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04B" w:rsidRPr="00A27BD5" w:rsidRDefault="009A404B" w:rsidP="00A27BD5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27BD5">
        <w:rPr>
          <w:rFonts w:ascii="Times New Roman" w:hAnsi="Times New Roman" w:cs="Times New Roman"/>
          <w:sz w:val="28"/>
          <w:szCs w:val="28"/>
        </w:rPr>
        <w:t xml:space="preserve">Родительское собрание-практикум </w:t>
      </w:r>
      <w:r w:rsidR="00125410" w:rsidRPr="00A27BD5">
        <w:rPr>
          <w:rFonts w:ascii="Times New Roman" w:hAnsi="Times New Roman" w:cs="Times New Roman"/>
          <w:sz w:val="28"/>
          <w:szCs w:val="28"/>
        </w:rPr>
        <w:t>в 10 классе</w:t>
      </w:r>
    </w:p>
    <w:p w:rsidR="009A404B" w:rsidRPr="00A27BD5" w:rsidRDefault="009A404B" w:rsidP="00A27BD5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404B" w:rsidRPr="00A27BD5" w:rsidRDefault="009A404B" w:rsidP="00A27BD5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«Подросток в мире вредных привычек»</w:t>
      </w:r>
    </w:p>
    <w:p w:rsidR="009A404B" w:rsidRPr="00A27BD5" w:rsidRDefault="009A404B" w:rsidP="00A27BD5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27BD5">
        <w:rPr>
          <w:rFonts w:ascii="Times New Roman" w:hAnsi="Times New Roman" w:cs="Times New Roman"/>
          <w:sz w:val="28"/>
          <w:szCs w:val="28"/>
        </w:rPr>
        <w:t>Цели</w:t>
      </w:r>
      <w:r w:rsidRPr="00A27BD5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9A404B" w:rsidRPr="00A27BD5" w:rsidRDefault="009A404B" w:rsidP="00A27BD5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Пополнить знания родителей о причинах и признаках употребления подростками наркотических веществ.</w:t>
      </w:r>
    </w:p>
    <w:p w:rsidR="009A404B" w:rsidRPr="00A27BD5" w:rsidRDefault="009A404B" w:rsidP="00A27BD5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Показать родителям наиболее эффективные способы предупреждения и преодоления вредных привычек подростков.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Ход собрания.</w:t>
      </w:r>
    </w:p>
    <w:p w:rsidR="009A404B" w:rsidRPr="00A27BD5" w:rsidRDefault="009A404B" w:rsidP="00A27BD5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b/>
          <w:bCs/>
          <w:sz w:val="28"/>
          <w:szCs w:val="28"/>
        </w:rPr>
        <w:t>Вступительное слово классного руководителя.</w:t>
      </w:r>
      <w:r w:rsidRPr="00A27BD5">
        <w:rPr>
          <w:rFonts w:ascii="Times New Roman" w:hAnsi="Times New Roman" w:cs="Times New Roman"/>
          <w:sz w:val="28"/>
          <w:szCs w:val="28"/>
        </w:rPr>
        <w:t xml:space="preserve">  Подрастают наши дети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>з маленьких беспомощных детишек они превращаются в подростков. Растут дети, и более серьезными становятся проблемы, с которыми мы сталкиваемся. Сегодня я бы хотела предложить вам задуматься о вредных привычках, подстерегающих любого человека на жизненном пути, иногда перечеркивающем всю жизнь. Как уберечь своего ребенка от курения, алкоголя, наркотиков? Возможно, мы не найдем сегодня уникального рецепта, но попробуем разобраться.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Привычка – вторая натура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…К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 xml:space="preserve">ак часто мы слышим эти слова. Каждый человек имеет большое количество привычек, как вредных, так и полезных. Привычки – это автоматизированные действия, которые проявляются независимо от желаний человека. Полезные привычки помогают нам почувствовать себя собранным, организованным, готовым к преодолению трудностей. Они помогают человеку 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стрессе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>, в условиях дефицита времени. К сожалению,  у людей – и у взрослых, и у детей – сами собой возникают не только полезные, но и вредные привычки. Всякая привычка появляется не случайно. В основе лежит механизм подкрепления. Если привычка получила неоднократное положительное подкрепление, то она закрепится и устранить ее будет сложно. Как бороться с вредными привычками? Попробуем от теории перейти к практике.</w:t>
      </w:r>
    </w:p>
    <w:p w:rsidR="009A404B" w:rsidRPr="00A27BD5" w:rsidRDefault="009A404B" w:rsidP="00A27BD5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7BD5">
        <w:rPr>
          <w:rFonts w:ascii="Times New Roman" w:hAnsi="Times New Roman" w:cs="Times New Roman"/>
          <w:b/>
          <w:bCs/>
          <w:sz w:val="28"/>
          <w:szCs w:val="28"/>
        </w:rPr>
        <w:t>В мире сигарет…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7BD5">
        <w:rPr>
          <w:rFonts w:ascii="Times New Roman" w:hAnsi="Times New Roman" w:cs="Times New Roman"/>
          <w:sz w:val="28"/>
          <w:szCs w:val="28"/>
        </w:rPr>
        <w:t xml:space="preserve">Все люди, в том числе и подростки, владеют информацией о вреде курения, о том, что курильщики чаще других страдают сердечно-сосудистыми заболеваниями, </w:t>
      </w:r>
      <w:r w:rsidRPr="00A27BD5">
        <w:rPr>
          <w:rFonts w:ascii="Times New Roman" w:hAnsi="Times New Roman" w:cs="Times New Roman"/>
          <w:sz w:val="28"/>
          <w:szCs w:val="28"/>
        </w:rPr>
        <w:lastRenderedPageBreak/>
        <w:t>раком легких, но факт остается фактом: при том положении вещей, что в Европе и Америке количество курильщиков снижается, люди начинают заботиться о своем здоровье, в нашей стране все магазины и огромные плакаты на улицах приглашают к курению.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 xml:space="preserve"> Противостоять трудно, особенно подростку, особенно в минуты стресса и утверждают, что помогает.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Сейчас я хочу предложить найти выход из очень жизненной ситуации. Но есть условие. Я пройду по классу, и каждый из присутствующих вытащит из конверта один жетончик: или красный, или зеленый. Получившиеся группы должны показать, как можно решить предложенную ситуацию конструктивно (зеленый жетончик), а как неконструктивно (красный жетончик).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Ситуация. Вы приходите домой в неурочный час, неожиданно для дочери, и застаете ее судорожно курящей возле открытого окна. Увидев вас, она не прекращает курение, а с вызовом говорит вам, что таким образом расслабляется после нервного учебного дня. Ваши действия?</w:t>
      </w:r>
    </w:p>
    <w:p w:rsidR="009A404B" w:rsidRPr="00A27BD5" w:rsidRDefault="009A404B" w:rsidP="00A27BD5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7BD5">
        <w:rPr>
          <w:rFonts w:ascii="Times New Roman" w:hAnsi="Times New Roman" w:cs="Times New Roman"/>
          <w:b/>
          <w:bCs/>
          <w:sz w:val="28"/>
          <w:szCs w:val="28"/>
        </w:rPr>
        <w:t>В мире алкоголя…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Не хотелось бы сегодня вновь и вновь повторять истины о вреде курения. Вы – взрослые люди и прекрасно знаете все это. Поэтому внимание мы акцентируем на том, что и как можно сказать ребенку, чтобы в нем формировалась позиция отвержения сигарет, алкоголя, наркотиков.  Вам было предложено дома познакомиться с повестью Д.Лондона «Джон – Ячменное зерно». Сейчас вы получите карточку с фрагментом текста, прочитаете про себя и затем представите его присутствующим. А после прочтения попробуйте высказать свои впечатления. Они могут начинаться с фраз: «Я вдруг подумал…», «Мне показалось, что…», «Это странно, но я подумал…»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Карточка 1. …- В первый раз я напился, когда мне было пять лет…Отец пахал в поле… Меня послали отнести ему пива… Почему это пиво считается такой драгоценностью?..Сперва я лизнул пену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…Г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>де же этот дивный вкус? Я принялся лакать густую жидкость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>у и дрянь же! Все-таки я пил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>е может быть, чтобы взрослые ошибались…Меня тошнило…Я чувствовал себя отравленным…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Карточка 2…- Семь лет… Нас встретили очень радушно. Всех угостили красным вином…Хозяева предложили и мне выпить за компанию, но я отказался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…З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 xml:space="preserve">аметив, что я сижу один, итальянец протянул мне через стол полстопки вина…Лицо его приняло суровое выражение…Я испытал леденящий ужас…Вино </w:t>
      </w:r>
      <w:r w:rsidRPr="00A27BD5">
        <w:rPr>
          <w:rFonts w:ascii="Times New Roman" w:hAnsi="Times New Roman" w:cs="Times New Roman"/>
          <w:sz w:val="28"/>
          <w:szCs w:val="28"/>
        </w:rPr>
        <w:lastRenderedPageBreak/>
        <w:t>было противнее пива! Я глотнул, силясь удержать в себе этот яд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…В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 xml:space="preserve"> глазах плыло. Стало трудно дышать…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 xml:space="preserve">Карточка 3. ..- Мне еще не было шестнадцати, я сгорал от страсти к приключениям, моя голова была набита историями о пиратах, о разграбленных городах и стычках, а 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дрянь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>, которую я пил, еще гуще горячила мой мозг…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Карточка 4….-Мне стукнуло 17 лет</w:t>
      </w:r>
      <w:r w:rsidR="00A27BD5">
        <w:rPr>
          <w:rFonts w:ascii="Times New Roman" w:hAnsi="Times New Roman" w:cs="Times New Roman"/>
          <w:sz w:val="28"/>
          <w:szCs w:val="28"/>
        </w:rPr>
        <w:t xml:space="preserve">. </w:t>
      </w:r>
      <w:r w:rsidRPr="00A27BD5"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подписал контракт на работу матросом на промысловой шхуне…Плавание в течение 51 дня без привычного пьянства замечательно укрепила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 xml:space="preserve"> мои силы. Организм очистился от яда, и я не испытывал никакого желания пить…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Карточка 5….- Когда я вспоминал о выпивке, я тут же вспоминал о компании, и наоборот. Компания и алкоголи – сиамские близнецы. Они срослись воедино.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Карточка 6. …- Привычка пить укоренилась в моем сознании и осталась на всю жизнь…</w:t>
      </w:r>
    </w:p>
    <w:p w:rsidR="009A404B" w:rsidRPr="00A27BD5" w:rsidRDefault="009A404B" w:rsidP="00A27BD5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7BD5">
        <w:rPr>
          <w:rFonts w:ascii="Times New Roman" w:hAnsi="Times New Roman" w:cs="Times New Roman"/>
          <w:b/>
          <w:bCs/>
          <w:sz w:val="28"/>
          <w:szCs w:val="28"/>
        </w:rPr>
        <w:t>В мире наркотиков…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И, наконец, самый сложный этап нашего разговора. Он посвящен проблеме, от которой каждый из нас хочет отгородиться, думая, что это никогда нас не коснется. Что же мы должны сегодня знать о наркомании?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 xml:space="preserve">Каждому периоду жизни общества свойственны трудности и противоречия. Перестройка затронула многие стороны жизни, 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принесла какие-то положительные результаты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>, но и множество новых проблем, среди которых: подростковая преступность, наркомания, токсикомания. Эти проблемы глобальны, носят общественный характер и поражают больше всего подростков, отличающихся нездоровой психикой.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Наркотики сегодня стали реальностью, их опасность связана с тремя основными моментами:</w:t>
      </w:r>
    </w:p>
    <w:p w:rsidR="009A404B" w:rsidRPr="00A27BD5" w:rsidRDefault="009A404B" w:rsidP="00A27BD5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Наркотик – это средство, которое постоянно увеличивает потребности его использования. Наркомания, токсикомания – это прием ядов, которые, становясь частью обменных процессов организма, вызывают потребность принимать все новые и более крупные дозы.</w:t>
      </w:r>
    </w:p>
    <w:p w:rsidR="009A404B" w:rsidRPr="00A27BD5" w:rsidRDefault="009A404B" w:rsidP="00A27BD5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Привязанность к наркотику, токсикомания ведут к быстрой деградации личности подростка, который готов любыми методами добыть вещество, идет на совершение преступления, не останавливаясь ни перед чем.</w:t>
      </w:r>
    </w:p>
    <w:p w:rsidR="009A404B" w:rsidRPr="00A27BD5" w:rsidRDefault="009A404B" w:rsidP="00A27BD5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lastRenderedPageBreak/>
        <w:t>Наркомания и токсикомания ведут к понижению работоспособности, движения делаются замедленными, внимание рассеянным, реакция на любой раздражитель становится неадекватной, подросток теряет ориентиры во внешнем мире, происходит нравственная и интеллектуальная деградация.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Выделяются следующие причины начала употребления наркотиков:</w:t>
      </w:r>
    </w:p>
    <w:p w:rsidR="009A404B" w:rsidRPr="00A27BD5" w:rsidRDefault="009A404B" w:rsidP="00A27BD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Бесплатное предложение попробовать наркотик.</w:t>
      </w:r>
    </w:p>
    <w:p w:rsidR="009A404B" w:rsidRPr="00A27BD5" w:rsidRDefault="009A404B" w:rsidP="00A27BD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Из любопытства.</w:t>
      </w:r>
    </w:p>
    <w:p w:rsidR="009A404B" w:rsidRPr="00A27BD5" w:rsidRDefault="009A404B" w:rsidP="00A27BD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Не осознает пагубности и вредности привычки, реакция на которую в 15-20 раз выше, чем на алкоголь.</w:t>
      </w:r>
    </w:p>
    <w:p w:rsidR="009A404B" w:rsidRPr="00A27BD5" w:rsidRDefault="009A404B" w:rsidP="00A27BD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Низкая самооценка подростка.</w:t>
      </w:r>
    </w:p>
    <w:p w:rsidR="009A404B" w:rsidRPr="00A27BD5" w:rsidRDefault="009A404B" w:rsidP="00A27BD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Стремление уйти от тоски и одиночества.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Давайте сейчас представим себя на месте подростка, которого настойчиво уговаривают попробовать наркотик. Рассмотрим следующие ситуации.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Ситуация 1. Приятели, наркоманы со стажем, ведут разговоры о приятном, «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улетном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>»   состоянии после употребления наркотика и утверждают, что это безвредно.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Ситуация 2. Торговцы наркотиками утверждают, что, приняв дозу, ты избавишься от всех проблем, что наркотики помогают преодолеть жизненные трудности, найти решение проблемы.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 xml:space="preserve">Ситуация 3. Опытные и старшие по 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возрасту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 xml:space="preserve"> наркоманы вовлекают подростка в употребление наркотиков, спекулируя на его желании выглядеть мужественно, извращая это понятие.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Ситуация 4. Опытные наркоманы ссылаются на вековые традиции употребления наркотиков, убеждают, что есть безвредные наркотики, скажем, растительного происхождения, ими можно пользоваться без потерь всю жизнь.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 xml:space="preserve">Каждый год на подпольные рынки нашей страны поступают новейшие разновидности наркотических препаратов. В России на почве наркомании совершается более 20 тысяч преступлений. В </w:t>
      </w:r>
      <w:proofErr w:type="gramStart"/>
      <w:r w:rsidRPr="00A27BD5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A27BD5">
        <w:rPr>
          <w:rFonts w:ascii="Times New Roman" w:hAnsi="Times New Roman" w:cs="Times New Roman"/>
          <w:sz w:val="28"/>
          <w:szCs w:val="28"/>
        </w:rPr>
        <w:t xml:space="preserve"> 5 лет общее количество изъятых наркотиков выросло от 12 до 85 тонн. По данным социологических опросов 12% школьников в возрасте до 16 лет хотя бы один раз в жизни попробовали наркотики, 1 % употребляет их регулярно. Представители криминальной среды крайне </w:t>
      </w:r>
      <w:r w:rsidRPr="00A27BD5">
        <w:rPr>
          <w:rFonts w:ascii="Times New Roman" w:hAnsi="Times New Roman" w:cs="Times New Roman"/>
          <w:sz w:val="28"/>
          <w:szCs w:val="28"/>
        </w:rPr>
        <w:lastRenderedPageBreak/>
        <w:t>заинтересованы, чтобы первый опыт подростка по употреблению наркотика повторился. Ведь это деньги.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Каждый родитель должен хорошо представлять признаки пристрастия ребенка к наркотикам:</w:t>
      </w:r>
    </w:p>
    <w:p w:rsidR="009A404B" w:rsidRPr="00A27BD5" w:rsidRDefault="009A404B" w:rsidP="00A27BD5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Резкая смена друзей.</w:t>
      </w:r>
    </w:p>
    <w:p w:rsidR="009A404B" w:rsidRPr="00A27BD5" w:rsidRDefault="009A404B" w:rsidP="00A27BD5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Резкое ухудшение поведения.</w:t>
      </w:r>
    </w:p>
    <w:p w:rsidR="009A404B" w:rsidRPr="00A27BD5" w:rsidRDefault="009A404B" w:rsidP="00A27BD5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Изменение пищевых привычек.</w:t>
      </w:r>
    </w:p>
    <w:p w:rsidR="009A404B" w:rsidRPr="00A27BD5" w:rsidRDefault="009A404B" w:rsidP="00A27BD5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Случаи забывчивости, бессвязная речь.</w:t>
      </w:r>
    </w:p>
    <w:p w:rsidR="009A404B" w:rsidRPr="00A27BD5" w:rsidRDefault="009A404B" w:rsidP="00A27BD5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Резкие перемены настроения.</w:t>
      </w:r>
    </w:p>
    <w:p w:rsidR="009A404B" w:rsidRPr="00A27BD5" w:rsidRDefault="009A404B" w:rsidP="00A27BD5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Полная утрата прежних интересов.</w:t>
      </w:r>
    </w:p>
    <w:p w:rsidR="009A404B" w:rsidRPr="00A27BD5" w:rsidRDefault="009A404B" w:rsidP="00A27BD5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Внезапное нарушение координации движений.</w:t>
      </w:r>
    </w:p>
    <w:p w:rsidR="009A404B" w:rsidRPr="00A27BD5" w:rsidRDefault="009A404B" w:rsidP="00A27BD5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Частое упоминание о наркотиках в шутках и разговорах.</w:t>
      </w:r>
    </w:p>
    <w:p w:rsidR="009A404B" w:rsidRPr="00A27BD5" w:rsidRDefault="009A404B" w:rsidP="00A27BD5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На фоне полного здоровья – расширении зрачков, покраснение глаз, кашель, насморк, рвота.</w:t>
      </w:r>
    </w:p>
    <w:p w:rsidR="009A404B" w:rsidRPr="00A27BD5" w:rsidRDefault="009A404B" w:rsidP="00A27BD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D5">
        <w:rPr>
          <w:rFonts w:ascii="Times New Roman" w:hAnsi="Times New Roman" w:cs="Times New Roman"/>
          <w:sz w:val="28"/>
          <w:szCs w:val="28"/>
        </w:rPr>
        <w:t>Однако быть внимательным к ребенку – это не значит пристально следить за каждым его шагом и подозревать во всем плохом. Это значит – любить и поддерживать во всем плохом.</w:t>
      </w:r>
    </w:p>
    <w:p w:rsidR="009A404B" w:rsidRPr="00A27BD5" w:rsidRDefault="009A404B" w:rsidP="00A27BD5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A404B" w:rsidRPr="00A27BD5" w:rsidSect="00DA62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1C0D"/>
    <w:multiLevelType w:val="hybridMultilevel"/>
    <w:tmpl w:val="6BEEF468"/>
    <w:lvl w:ilvl="0" w:tplc="BF82543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4577F3D"/>
    <w:multiLevelType w:val="hybridMultilevel"/>
    <w:tmpl w:val="E1DC76C6"/>
    <w:lvl w:ilvl="0" w:tplc="9DC8AE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378F2F4E"/>
    <w:multiLevelType w:val="hybridMultilevel"/>
    <w:tmpl w:val="0BCA9F64"/>
    <w:lvl w:ilvl="0" w:tplc="B3B245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15D4CC5"/>
    <w:multiLevelType w:val="hybridMultilevel"/>
    <w:tmpl w:val="614ACC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CCA484F"/>
    <w:multiLevelType w:val="hybridMultilevel"/>
    <w:tmpl w:val="759E92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lignBordersAndEdges/>
  <w:proofState w:grammar="clean"/>
  <w:stylePaneFormatFilter w:val="3F01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742C6E"/>
    <w:rsid w:val="00125410"/>
    <w:rsid w:val="002042E9"/>
    <w:rsid w:val="0031249A"/>
    <w:rsid w:val="003126A9"/>
    <w:rsid w:val="00620D19"/>
    <w:rsid w:val="006A1951"/>
    <w:rsid w:val="00742C6E"/>
    <w:rsid w:val="00771E12"/>
    <w:rsid w:val="007F0B5A"/>
    <w:rsid w:val="00813EE3"/>
    <w:rsid w:val="0093167D"/>
    <w:rsid w:val="009A404B"/>
    <w:rsid w:val="00A27BD5"/>
    <w:rsid w:val="00D62869"/>
    <w:rsid w:val="00DA6291"/>
    <w:rsid w:val="00E64004"/>
    <w:rsid w:val="00F4128F"/>
    <w:rsid w:val="00FC3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205"/>
    <w:rPr>
      <w:rFonts w:cs="Calibri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42C6E"/>
    <w:pPr>
      <w:spacing w:after="0" w:line="240" w:lineRule="auto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1262</Words>
  <Characters>7197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Родительское собрание-практикум в 10 классе</dc:title>
  <dc:creator>1</dc:creator>
  <cp:lastModifiedBy>Admin</cp:lastModifiedBy>
  <cp:revision>2</cp:revision>
  <cp:lastPrinted>2013-01-18T10:16:00Z</cp:lastPrinted>
  <dcterms:created xsi:type="dcterms:W3CDTF">2015-01-02T21:37:00Z</dcterms:created>
  <dcterms:modified xsi:type="dcterms:W3CDTF">2015-01-02T21:37:00Z</dcterms:modified>
</cp:coreProperties>
</file>